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92" w:type="dxa"/>
        <w:tblLook w:val="04A0" w:firstRow="1" w:lastRow="0" w:firstColumn="1" w:lastColumn="0" w:noHBand="0" w:noVBand="1"/>
      </w:tblPr>
      <w:tblGrid>
        <w:gridCol w:w="10774"/>
        <w:gridCol w:w="4218"/>
      </w:tblGrid>
      <w:tr w:rsidR="00485160" w:rsidRPr="00485160" w:rsidTr="007D0E79">
        <w:trPr>
          <w:trHeight w:val="1954"/>
        </w:trPr>
        <w:tc>
          <w:tcPr>
            <w:tcW w:w="11023" w:type="dxa"/>
            <w:shd w:val="clear" w:color="auto" w:fill="auto"/>
          </w:tcPr>
          <w:p w:rsidR="00485160" w:rsidRPr="00485160" w:rsidRDefault="00485160" w:rsidP="0048516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485160" w:rsidRPr="00485160" w:rsidRDefault="00485160" w:rsidP="0048516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sz w:val="26"/>
                <w:szCs w:val="26"/>
              </w:rPr>
            </w:pPr>
            <w:r w:rsidRPr="00485160">
              <w:rPr>
                <w:rFonts w:eastAsia="Calibri"/>
                <w:sz w:val="26"/>
                <w:szCs w:val="26"/>
              </w:rPr>
              <w:t xml:space="preserve">Приложение </w:t>
            </w:r>
          </w:p>
          <w:p w:rsidR="00EC7D8F" w:rsidRDefault="00485160" w:rsidP="0048516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sz w:val="26"/>
                <w:szCs w:val="26"/>
              </w:rPr>
            </w:pPr>
            <w:r w:rsidRPr="00485160">
              <w:rPr>
                <w:rFonts w:eastAsia="Calibri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к письму </w:t>
            </w:r>
            <w:r w:rsidR="00EC7D8F">
              <w:rPr>
                <w:rFonts w:eastAsia="Calibri"/>
                <w:sz w:val="26"/>
                <w:szCs w:val="26"/>
              </w:rPr>
              <w:t>ГКУ КК Центр оценки</w:t>
            </w:r>
          </w:p>
          <w:p w:rsidR="00485160" w:rsidRPr="00485160" w:rsidRDefault="00EC7D8F" w:rsidP="0048516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качества образования</w:t>
            </w:r>
            <w:r w:rsidR="00485160" w:rsidRPr="00485160">
              <w:rPr>
                <w:rFonts w:eastAsia="Calibri"/>
                <w:sz w:val="26"/>
                <w:szCs w:val="26"/>
              </w:rPr>
              <w:t xml:space="preserve">                               от___________№________________</w:t>
            </w:r>
          </w:p>
          <w:p w:rsidR="00485160" w:rsidRPr="00485160" w:rsidRDefault="00485160" w:rsidP="0048516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szCs w:val="28"/>
                <w:highlight w:val="yellow"/>
              </w:rPr>
            </w:pPr>
          </w:p>
        </w:tc>
      </w:tr>
    </w:tbl>
    <w:p w:rsidR="006B5925" w:rsidRDefault="006B5925" w:rsidP="00644B6F">
      <w:pPr>
        <w:tabs>
          <w:tab w:val="left" w:pos="8364"/>
        </w:tabs>
        <w:spacing w:line="240" w:lineRule="auto"/>
        <w:ind w:firstLine="0"/>
        <w:jc w:val="center"/>
        <w:rPr>
          <w:szCs w:val="28"/>
        </w:rPr>
      </w:pPr>
      <w:bookmarkStart w:id="0" w:name="_GoBack"/>
      <w:bookmarkEnd w:id="0"/>
    </w:p>
    <w:p w:rsidR="00B9337D" w:rsidRDefault="00644B6F" w:rsidP="00644B6F">
      <w:pPr>
        <w:tabs>
          <w:tab w:val="left" w:pos="8364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ПРЕДЛОЖЕНИЯ</w:t>
      </w:r>
    </w:p>
    <w:p w:rsidR="00EC7D8F" w:rsidRDefault="00EC7D8F" w:rsidP="00644B6F">
      <w:pPr>
        <w:tabs>
          <w:tab w:val="left" w:pos="8364"/>
        </w:tabs>
        <w:spacing w:line="240" w:lineRule="auto"/>
        <w:ind w:firstLine="0"/>
        <w:jc w:val="center"/>
        <w:rPr>
          <w:szCs w:val="28"/>
        </w:rPr>
      </w:pPr>
    </w:p>
    <w:p w:rsidR="00EC7D8F" w:rsidRDefault="00EC7D8F" w:rsidP="00644B6F">
      <w:pPr>
        <w:tabs>
          <w:tab w:val="left" w:pos="8364"/>
        </w:tabs>
        <w:spacing w:line="240" w:lineRule="auto"/>
        <w:ind w:firstLine="0"/>
        <w:jc w:val="center"/>
        <w:rPr>
          <w:i/>
          <w:szCs w:val="28"/>
        </w:rPr>
      </w:pPr>
      <w:r w:rsidRPr="00EC7D8F">
        <w:rPr>
          <w:i/>
          <w:szCs w:val="28"/>
        </w:rPr>
        <w:t>____________________Наименование МОУО_____________________</w:t>
      </w:r>
    </w:p>
    <w:p w:rsidR="00EC7D8F" w:rsidRPr="00EC7D8F" w:rsidRDefault="00EC7D8F" w:rsidP="00644B6F">
      <w:pPr>
        <w:tabs>
          <w:tab w:val="left" w:pos="8364"/>
        </w:tabs>
        <w:spacing w:line="240" w:lineRule="auto"/>
        <w:ind w:firstLine="0"/>
        <w:jc w:val="center"/>
        <w:rPr>
          <w:i/>
          <w:szCs w:val="28"/>
        </w:rPr>
      </w:pPr>
    </w:p>
    <w:p w:rsidR="00644B6F" w:rsidRDefault="00644B6F" w:rsidP="00644B6F">
      <w:pPr>
        <w:tabs>
          <w:tab w:val="left" w:pos="8364"/>
        </w:tabs>
        <w:spacing w:line="240" w:lineRule="auto"/>
        <w:ind w:firstLine="0"/>
        <w:jc w:val="center"/>
        <w:rPr>
          <w:szCs w:val="28"/>
        </w:rPr>
      </w:pPr>
      <w:r w:rsidRPr="00644B6F">
        <w:rPr>
          <w:szCs w:val="28"/>
        </w:rPr>
        <w:t>по ко</w:t>
      </w:r>
      <w:r>
        <w:rPr>
          <w:szCs w:val="28"/>
        </w:rPr>
        <w:t>рректировке перечня</w:t>
      </w:r>
      <w:r w:rsidR="00A6252E">
        <w:rPr>
          <w:szCs w:val="28"/>
        </w:rPr>
        <w:t xml:space="preserve"> показателей</w:t>
      </w:r>
      <w:r w:rsidRPr="00644B6F">
        <w:rPr>
          <w:szCs w:val="28"/>
        </w:rPr>
        <w:t xml:space="preserve">, характеризующих общие критерии оценки качества условий осуществления образовательной деятельности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программам, </w:t>
      </w:r>
      <w:r w:rsidR="00286A7F">
        <w:rPr>
          <w:szCs w:val="28"/>
        </w:rPr>
        <w:br/>
      </w:r>
      <w:r w:rsidRPr="00644B6F">
        <w:rPr>
          <w:szCs w:val="28"/>
        </w:rPr>
        <w:t xml:space="preserve">утвержденных приказом </w:t>
      </w:r>
      <w:proofErr w:type="spellStart"/>
      <w:r w:rsidRPr="00644B6F">
        <w:rPr>
          <w:szCs w:val="28"/>
        </w:rPr>
        <w:t>Минпросвещения</w:t>
      </w:r>
      <w:proofErr w:type="spellEnd"/>
      <w:r w:rsidRPr="00644B6F">
        <w:rPr>
          <w:szCs w:val="28"/>
        </w:rPr>
        <w:t xml:space="preserve"> Р</w:t>
      </w:r>
      <w:r w:rsidR="00412189">
        <w:rPr>
          <w:szCs w:val="28"/>
        </w:rPr>
        <w:t xml:space="preserve">оссии от 13 марта 2019 г. № 114 </w:t>
      </w:r>
      <w:r>
        <w:rPr>
          <w:szCs w:val="28"/>
        </w:rPr>
        <w:t xml:space="preserve">(далее – показатели НОКО) </w:t>
      </w:r>
    </w:p>
    <w:p w:rsidR="0090512E" w:rsidRPr="0090512E" w:rsidRDefault="0090512E" w:rsidP="00644B6F">
      <w:pPr>
        <w:tabs>
          <w:tab w:val="left" w:pos="8364"/>
        </w:tabs>
        <w:spacing w:line="240" w:lineRule="auto"/>
        <w:ind w:firstLine="0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45"/>
        <w:gridCol w:w="3969"/>
        <w:gridCol w:w="3119"/>
      </w:tblGrid>
      <w:tr w:rsidR="00644B6F" w:rsidRPr="00557D6C" w:rsidTr="00764ECC">
        <w:trPr>
          <w:tblHeader/>
        </w:trPr>
        <w:tc>
          <w:tcPr>
            <w:tcW w:w="576" w:type="dxa"/>
            <w:shd w:val="clear" w:color="auto" w:fill="auto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644B6F" w:rsidRPr="00557D6C" w:rsidRDefault="00644B6F" w:rsidP="00644B6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Наименование действующих показателей НОКО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644B6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 xml:space="preserve">Предложение по </w:t>
            </w:r>
            <w:r w:rsidR="00C40696">
              <w:rPr>
                <w:rFonts w:ascii="Times New Roman" w:hAnsi="Times New Roman"/>
                <w:sz w:val="24"/>
                <w:szCs w:val="24"/>
              </w:rPr>
              <w:t>сохранению</w:t>
            </w:r>
            <w:r w:rsidR="00321399">
              <w:rPr>
                <w:rFonts w:ascii="Times New Roman" w:hAnsi="Times New Roman"/>
                <w:sz w:val="24"/>
                <w:szCs w:val="24"/>
              </w:rPr>
              <w:t>, исключению</w:t>
            </w:r>
            <w:r w:rsidR="00C40696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557D6C">
              <w:rPr>
                <w:rFonts w:ascii="Times New Roman" w:hAnsi="Times New Roman"/>
                <w:sz w:val="24"/>
                <w:szCs w:val="24"/>
              </w:rPr>
              <w:t xml:space="preserve">корректировке </w:t>
            </w:r>
            <w:r w:rsidR="00A6252E" w:rsidRPr="00557D6C">
              <w:rPr>
                <w:rFonts w:ascii="Times New Roman" w:hAnsi="Times New Roman"/>
                <w:sz w:val="24"/>
                <w:szCs w:val="24"/>
              </w:rPr>
              <w:t>показателей</w:t>
            </w:r>
            <w:r w:rsidRPr="00557D6C">
              <w:rPr>
                <w:rFonts w:ascii="Times New Roman" w:hAnsi="Times New Roman"/>
                <w:sz w:val="24"/>
                <w:szCs w:val="24"/>
              </w:rPr>
              <w:t xml:space="preserve"> НОКО</w:t>
            </w: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644B6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 xml:space="preserve">Обоснование </w:t>
            </w:r>
          </w:p>
          <w:p w:rsidR="00286A7F" w:rsidRPr="00557D6C" w:rsidRDefault="00286A7F" w:rsidP="00644B6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корректировки</w:t>
            </w:r>
          </w:p>
        </w:tc>
      </w:tr>
      <w:tr w:rsidR="00644B6F" w:rsidRPr="00557D6C" w:rsidTr="004F603A">
        <w:tc>
          <w:tcPr>
            <w:tcW w:w="14709" w:type="dxa"/>
            <w:gridSpan w:val="4"/>
            <w:shd w:val="clear" w:color="auto" w:fill="auto"/>
          </w:tcPr>
          <w:p w:rsidR="00A6252E" w:rsidRPr="00557D6C" w:rsidRDefault="00644B6F" w:rsidP="00644B6F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557D6C">
              <w:rPr>
                <w:rFonts w:ascii="Times New Roman" w:hAnsi="Times New Roman"/>
                <w:b/>
                <w:sz w:val="24"/>
                <w:szCs w:val="24"/>
              </w:rPr>
              <w:t xml:space="preserve">I. Показатели, характеризующие открытость и доступность информации об организации, </w:t>
            </w:r>
          </w:p>
          <w:p w:rsidR="00644B6F" w:rsidRPr="00557D6C" w:rsidRDefault="00644B6F" w:rsidP="00644B6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b/>
                <w:sz w:val="24"/>
                <w:szCs w:val="24"/>
              </w:rPr>
              <w:t>осуществляющей образовательную деятельность (далее – организации)</w:t>
            </w: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045" w:type="dxa"/>
            <w:shd w:val="clear" w:color="auto" w:fill="auto"/>
          </w:tcPr>
          <w:p w:rsidR="00286A7F" w:rsidRPr="00557D6C" w:rsidRDefault="00286A7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ресурсах, ее содержанию и порядку (форме) размещения, установленным нормативными правовыми актами:</w:t>
            </w:r>
          </w:p>
          <w:p w:rsidR="00286A7F" w:rsidRPr="00557D6C" w:rsidRDefault="00286A7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 информационных стендах в помещении организации;</w:t>
            </w:r>
          </w:p>
          <w:p w:rsidR="00644B6F" w:rsidRPr="00557D6C" w:rsidRDefault="00286A7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 официальном сайте организации в информационно-телекоммуникационной сети «Интернет» (далее – сайт)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7045" w:type="dxa"/>
            <w:shd w:val="clear" w:color="auto" w:fill="auto"/>
          </w:tcPr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Наличие на официальном сайте организации (учреждения) информации о дистанционных способах обратной связи и взаимодействия с получателями услуг и их функционирование: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lastRenderedPageBreak/>
              <w:t>- телефона;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электронной почты;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электронных сервисов (форма для подачи электронного обращения, получение консультации по оказываемым услугам, раздел «Часто задаваемые вопросы»);</w:t>
            </w:r>
          </w:p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технической возможности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удовлетворенных открытостью, полнотой и доступностью информации о деятельности организации, размещенной на информационных стендах, на сайте 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44B6F" w:rsidRPr="00557D6C" w:rsidTr="004F603A">
        <w:tc>
          <w:tcPr>
            <w:tcW w:w="14709" w:type="dxa"/>
            <w:gridSpan w:val="4"/>
            <w:shd w:val="clear" w:color="auto" w:fill="auto"/>
            <w:vAlign w:val="center"/>
          </w:tcPr>
          <w:p w:rsidR="00644B6F" w:rsidRPr="00557D6C" w:rsidRDefault="00644B6F" w:rsidP="0090512E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557D6C">
              <w:rPr>
                <w:rFonts w:ascii="Times New Roman" w:hAnsi="Times New Roman"/>
                <w:b/>
                <w:sz w:val="24"/>
                <w:szCs w:val="24"/>
              </w:rPr>
              <w:t>II. Показатели, характеризующие комфортность условий, в которых осуществляется образовательная деятельность</w:t>
            </w: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045" w:type="dxa"/>
            <w:shd w:val="clear" w:color="auto" w:fill="auto"/>
          </w:tcPr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Обеспечение в организации комфортных условий, в которых осуществляется образовательная деятельность: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зоны отдыха (ожидания);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и понятность навигации внутри организации;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и доступность питьевой воды;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и доступность санитарно-гигиенических помещений;</w:t>
            </w:r>
          </w:p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санитарное состояние помещений организации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9A40FE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удовлетворенных комфортностью условий, в которых осуществляется образовательная деятельность 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4F603A">
        <w:tc>
          <w:tcPr>
            <w:tcW w:w="14709" w:type="dxa"/>
            <w:gridSpan w:val="4"/>
            <w:shd w:val="clear" w:color="auto" w:fill="auto"/>
            <w:vAlign w:val="center"/>
          </w:tcPr>
          <w:p w:rsidR="00644B6F" w:rsidRPr="00557D6C" w:rsidRDefault="00644B6F" w:rsidP="00644B6F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557D6C">
              <w:rPr>
                <w:rFonts w:ascii="Times New Roman" w:hAnsi="Times New Roman"/>
                <w:b/>
                <w:sz w:val="24"/>
                <w:szCs w:val="24"/>
              </w:rPr>
              <w:t>III. Показатели, характеризующие доступность образовательной деятельности для инвалидов</w:t>
            </w: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17DF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7045" w:type="dxa"/>
            <w:shd w:val="clear" w:color="auto" w:fill="auto"/>
          </w:tcPr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Оборудование территории, прилегающей к зданиям организации, и помещений с учетом доступности для инвалидов: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оборудование входных групп пандусами (подъемными платформами);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выделенных стоянок для автотранспортных средств инвалидов;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lastRenderedPageBreak/>
              <w:t>- наличие адаптированных лифтов, поручней, расширенных дверных проемов;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сменных кресел-колясок;</w:t>
            </w:r>
          </w:p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наличие специально оборудованных санитарно-гигиенических помещений в организации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17DF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7045" w:type="dxa"/>
            <w:shd w:val="clear" w:color="auto" w:fill="auto"/>
          </w:tcPr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Обеспечение в организации условий доступности, позволяющих инвалидам получать образовательные услуги наравне с другими: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дублирование для инвалидов по слуху и зрению звуковой и зрительной информации;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дублирование надписей, знаков и иной текстовой и графической информации знаками, выполненными рельефно-точечным шрифтом Брайля;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 xml:space="preserve">- возможность предоставления инвалидам по слуху (слуху и зрению) услуг </w:t>
            </w:r>
            <w:proofErr w:type="spellStart"/>
            <w:r w:rsidRPr="00557D6C">
              <w:rPr>
                <w:sz w:val="24"/>
                <w:szCs w:val="24"/>
              </w:rPr>
              <w:t>сурдопереводчика</w:t>
            </w:r>
            <w:proofErr w:type="spellEnd"/>
            <w:r w:rsidRPr="00557D6C">
              <w:rPr>
                <w:sz w:val="24"/>
                <w:szCs w:val="24"/>
              </w:rPr>
              <w:t xml:space="preserve"> (</w:t>
            </w:r>
            <w:proofErr w:type="spellStart"/>
            <w:r w:rsidRPr="00557D6C">
              <w:rPr>
                <w:sz w:val="24"/>
                <w:szCs w:val="24"/>
              </w:rPr>
              <w:t>тифлосурдопереводчика</w:t>
            </w:r>
            <w:proofErr w:type="spellEnd"/>
            <w:r w:rsidRPr="00557D6C">
              <w:rPr>
                <w:sz w:val="24"/>
                <w:szCs w:val="24"/>
              </w:rPr>
              <w:t>);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альтернативной версии сайта организации для инвалидов по зрению;</w:t>
            </w:r>
          </w:p>
          <w:p w:rsidR="00286A7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помощь, оказываемая работниками организации, прошедшими необходимое обучение (инструктирование), по сопровождению инвалидов в помещении организации;</w:t>
            </w:r>
          </w:p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- возможность предоставления образовательных услуг в дистанционном режиме или на дому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rPr>
          <w:trHeight w:val="615"/>
        </w:trPr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17DF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 xml:space="preserve">Доля получателей образовательных услуг, удовлетворенных доступностью образовательных услуг для инвалидов </w:t>
            </w:r>
            <w:r w:rsidRPr="00557D6C">
              <w:rPr>
                <w:sz w:val="24"/>
                <w:szCs w:val="24"/>
              </w:rPr>
              <w:br/>
              <w:t>(в % от общего числа опрошенных получателей образовательных услуг - инвалидов)</w:t>
            </w:r>
          </w:p>
        </w:tc>
        <w:tc>
          <w:tcPr>
            <w:tcW w:w="3969" w:type="dxa"/>
            <w:shd w:val="clear" w:color="auto" w:fill="auto"/>
          </w:tcPr>
          <w:p w:rsidR="00644B6F" w:rsidRPr="00CE3F44" w:rsidRDefault="00644B6F" w:rsidP="00557D6C">
            <w:pPr>
              <w:pStyle w:val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4F603A">
        <w:tc>
          <w:tcPr>
            <w:tcW w:w="14709" w:type="dxa"/>
            <w:gridSpan w:val="4"/>
            <w:shd w:val="clear" w:color="auto" w:fill="auto"/>
            <w:vAlign w:val="center"/>
          </w:tcPr>
          <w:p w:rsidR="00644B6F" w:rsidRPr="00557D6C" w:rsidRDefault="00644B6F" w:rsidP="00557D6C">
            <w:pPr>
              <w:tabs>
                <w:tab w:val="left" w:pos="836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7D6C">
              <w:rPr>
                <w:b/>
                <w:sz w:val="24"/>
                <w:szCs w:val="24"/>
              </w:rPr>
              <w:t>IV. Показатели, характеризующие доброжелательность, вежливость работников организации</w:t>
            </w: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 xml:space="preserve">Доля получателей образовательных услуг, удовлетворенных доброжелательностью, вежливостью работников организации, обеспечивающих первичный контакт и информирование получателя образовательной услуги при непосредственном обращении в организацию (например, работники приемной комиссии, секретариата, учебной части) (в % от общего числа </w:t>
            </w:r>
            <w:r w:rsidRPr="00557D6C">
              <w:rPr>
                <w:sz w:val="24"/>
                <w:szCs w:val="24"/>
              </w:rPr>
              <w:lastRenderedPageBreak/>
              <w:t>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удовлетворенных доброжелательностью, вежливостью работников организации, обеспечивающих непосредственное оказание образовательной услуги при обращении в организацию (например, преподаватели, воспитатели, тренеры, инструкторы) 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 xml:space="preserve">Доля получателей образовательных услуг, удовлетворенных доброжелательностью, вежливостью работников организации при использовании дистанционных форм взаимодействия </w:t>
            </w:r>
            <w:r w:rsidRPr="00557D6C">
              <w:rPr>
                <w:sz w:val="24"/>
                <w:szCs w:val="24"/>
              </w:rPr>
              <w:br/>
              <w:t>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4F603A">
        <w:tc>
          <w:tcPr>
            <w:tcW w:w="14709" w:type="dxa"/>
            <w:gridSpan w:val="4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557D6C">
              <w:rPr>
                <w:rFonts w:ascii="Times New Roman" w:hAnsi="Times New Roman"/>
                <w:b/>
                <w:sz w:val="24"/>
                <w:szCs w:val="24"/>
              </w:rPr>
              <w:t>V. Показатели, характеризующие удовлетворенность условиями осуществления образовательной деятельности организаций</w:t>
            </w: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DE1BBF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которые готовы рекомендовать организацию родственникам и знакомым (могли бы ее рекомендовать, если бы была возможность выбора организации) 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удовлетворенных удобством графика работы организации (в % от общего числа опрошенных получателей образовательных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6F" w:rsidRPr="00557D6C" w:rsidTr="00764ECC">
        <w:tc>
          <w:tcPr>
            <w:tcW w:w="576" w:type="dxa"/>
            <w:shd w:val="clear" w:color="auto" w:fill="auto"/>
            <w:vAlign w:val="center"/>
          </w:tcPr>
          <w:p w:rsidR="00644B6F" w:rsidRPr="00557D6C" w:rsidRDefault="00644B6F" w:rsidP="005969F8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7045" w:type="dxa"/>
            <w:shd w:val="clear" w:color="auto" w:fill="auto"/>
          </w:tcPr>
          <w:p w:rsidR="00644B6F" w:rsidRPr="00557D6C" w:rsidRDefault="00286A7F" w:rsidP="00557D6C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57D6C">
              <w:rPr>
                <w:sz w:val="24"/>
                <w:szCs w:val="24"/>
              </w:rPr>
              <w:t>Доля получателей образовательных услуг, удовлетворенных в целом условиями оказания образовательных услуг в организации (в % от общего числа опрошенных получателей услуг)</w:t>
            </w:r>
          </w:p>
        </w:tc>
        <w:tc>
          <w:tcPr>
            <w:tcW w:w="396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644B6F" w:rsidRPr="00557D6C" w:rsidRDefault="00644B6F" w:rsidP="00557D6C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40FE" w:rsidRDefault="009A40FE" w:rsidP="006A1988">
      <w:pPr>
        <w:tabs>
          <w:tab w:val="left" w:pos="8364"/>
        </w:tabs>
        <w:spacing w:line="276" w:lineRule="auto"/>
        <w:ind w:firstLine="0"/>
        <w:jc w:val="both"/>
        <w:rPr>
          <w:szCs w:val="28"/>
        </w:rPr>
      </w:pPr>
      <w:bookmarkStart w:id="1" w:name="P105"/>
      <w:bookmarkEnd w:id="1"/>
    </w:p>
    <w:p w:rsidR="00A9088F" w:rsidRDefault="00A9088F" w:rsidP="00A9088F">
      <w:pPr>
        <w:tabs>
          <w:tab w:val="left" w:pos="8364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831226">
        <w:rPr>
          <w:b/>
          <w:sz w:val="24"/>
          <w:szCs w:val="24"/>
        </w:rPr>
        <w:t>Предложения по введению новых показателей НОКО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6959"/>
        <w:gridCol w:w="7655"/>
      </w:tblGrid>
      <w:tr w:rsidR="00704E34" w:rsidRPr="00557D6C" w:rsidTr="00704E34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704E34" w:rsidRPr="00557D6C" w:rsidRDefault="00704E34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59" w:type="dxa"/>
            <w:shd w:val="clear" w:color="auto" w:fill="auto"/>
            <w:vAlign w:val="center"/>
          </w:tcPr>
          <w:p w:rsidR="00704E34" w:rsidRPr="00557D6C" w:rsidRDefault="00704E34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нового</w:t>
            </w:r>
            <w:r w:rsidRPr="00557D6C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57D6C">
              <w:rPr>
                <w:rFonts w:ascii="Times New Roman" w:hAnsi="Times New Roman"/>
                <w:sz w:val="24"/>
                <w:szCs w:val="24"/>
              </w:rPr>
              <w:t xml:space="preserve"> НОКО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704E34" w:rsidRPr="00557D6C" w:rsidRDefault="00704E34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557D6C">
              <w:rPr>
                <w:rFonts w:ascii="Times New Roman" w:hAnsi="Times New Roman"/>
                <w:sz w:val="24"/>
                <w:szCs w:val="24"/>
              </w:rPr>
              <w:t xml:space="preserve">Обоснование </w:t>
            </w:r>
            <w:r>
              <w:rPr>
                <w:rFonts w:ascii="Times New Roman" w:hAnsi="Times New Roman"/>
                <w:sz w:val="24"/>
                <w:szCs w:val="24"/>
              </w:rPr>
              <w:t>введения нового показателя НОКО</w:t>
            </w:r>
            <w:r w:rsidR="00C338BD">
              <w:rPr>
                <w:rFonts w:ascii="Times New Roman" w:hAnsi="Times New Roman"/>
                <w:sz w:val="24"/>
                <w:szCs w:val="24"/>
              </w:rPr>
              <w:t>, включая описание методики расчета и порядка сбора данных</w:t>
            </w:r>
          </w:p>
        </w:tc>
      </w:tr>
      <w:tr w:rsidR="00704E34" w:rsidRPr="00557D6C" w:rsidTr="00704E34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704E34" w:rsidRPr="00557D6C" w:rsidRDefault="00704E34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59" w:type="dxa"/>
            <w:shd w:val="clear" w:color="auto" w:fill="auto"/>
            <w:vAlign w:val="center"/>
          </w:tcPr>
          <w:p w:rsidR="00704E34" w:rsidRPr="00557D6C" w:rsidRDefault="00E5348D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704E34" w:rsidRPr="00557D6C" w:rsidRDefault="00E5348D" w:rsidP="00704E3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9088F" w:rsidRPr="009A40FE" w:rsidRDefault="00A9088F" w:rsidP="007F7A84">
      <w:pPr>
        <w:tabs>
          <w:tab w:val="left" w:pos="8364"/>
        </w:tabs>
        <w:spacing w:line="276" w:lineRule="auto"/>
        <w:ind w:firstLine="0"/>
        <w:jc w:val="center"/>
        <w:rPr>
          <w:szCs w:val="28"/>
        </w:rPr>
      </w:pPr>
    </w:p>
    <w:sectPr w:rsidR="00A9088F" w:rsidRPr="009A40FE" w:rsidSect="00704E34">
      <w:headerReference w:type="default" r:id="rId8"/>
      <w:pgSz w:w="16838" w:h="11906" w:orient="landscape" w:code="9"/>
      <w:pgMar w:top="1134" w:right="567" w:bottom="993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DD7" w:rsidRDefault="00DB4DD7">
      <w:r>
        <w:separator/>
      </w:r>
    </w:p>
  </w:endnote>
  <w:endnote w:type="continuationSeparator" w:id="0">
    <w:p w:rsidR="00DB4DD7" w:rsidRDefault="00DB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DD7" w:rsidRDefault="00DB4DD7" w:rsidP="00742576">
      <w:pPr>
        <w:ind w:firstLine="0"/>
      </w:pPr>
      <w:r>
        <w:separator/>
      </w:r>
    </w:p>
  </w:footnote>
  <w:footnote w:type="continuationSeparator" w:id="0">
    <w:p w:rsidR="00DB4DD7" w:rsidRDefault="00DB4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774446916"/>
      <w:docPartObj>
        <w:docPartGallery w:val="Page Numbers (Margins)"/>
        <w:docPartUnique/>
      </w:docPartObj>
    </w:sdtPr>
    <w:sdtEndPr/>
    <w:sdtContent>
      <w:p w:rsidR="00970589" w:rsidRPr="00970589" w:rsidRDefault="004F603A" w:rsidP="0090512E">
        <w:pPr>
          <w:pStyle w:val="a5"/>
          <w:spacing w:line="240" w:lineRule="auto"/>
          <w:ind w:firstLine="0"/>
          <w:jc w:val="center"/>
          <w:rPr>
            <w:sz w:val="24"/>
            <w:szCs w:val="24"/>
          </w:rPr>
        </w:pPr>
        <w:r w:rsidRPr="004F603A">
          <w:rPr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603A" w:rsidRDefault="004F603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46ADC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" o:allowincell="f" stroked="f">
                  <v:textbox>
                    <w:txbxContent>
                      <w:p w:rsidR="004F603A" w:rsidRDefault="004F603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46ADC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729B6"/>
    <w:multiLevelType w:val="singleLevel"/>
    <w:tmpl w:val="D1AC3EEE"/>
    <w:lvl w:ilvl="0">
      <w:start w:val="2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cs="Times New Roman" w:hint="default"/>
      </w:rPr>
    </w:lvl>
  </w:abstractNum>
  <w:abstractNum w:abstractNumId="1" w15:restartNumberingAfterBreak="0">
    <w:nsid w:val="207140AC"/>
    <w:multiLevelType w:val="hybridMultilevel"/>
    <w:tmpl w:val="9654A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4664D"/>
    <w:multiLevelType w:val="singleLevel"/>
    <w:tmpl w:val="DFAED3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292D4E80"/>
    <w:multiLevelType w:val="multilevel"/>
    <w:tmpl w:val="70A2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953CD4"/>
    <w:multiLevelType w:val="hybridMultilevel"/>
    <w:tmpl w:val="067AB398"/>
    <w:lvl w:ilvl="0" w:tplc="084EFD68">
      <w:start w:val="1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C6B56"/>
    <w:multiLevelType w:val="hybridMultilevel"/>
    <w:tmpl w:val="2706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A64182"/>
    <w:multiLevelType w:val="hybridMultilevel"/>
    <w:tmpl w:val="27007806"/>
    <w:lvl w:ilvl="0" w:tplc="0246A9FC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A2A6C4B"/>
    <w:multiLevelType w:val="hybridMultilevel"/>
    <w:tmpl w:val="84FA09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EE"/>
    <w:rsid w:val="00000F06"/>
    <w:rsid w:val="0000139C"/>
    <w:rsid w:val="000060E0"/>
    <w:rsid w:val="000062E8"/>
    <w:rsid w:val="00006D75"/>
    <w:rsid w:val="000127CA"/>
    <w:rsid w:val="000138DE"/>
    <w:rsid w:val="000213C1"/>
    <w:rsid w:val="00026AAF"/>
    <w:rsid w:val="00030D6E"/>
    <w:rsid w:val="00032A41"/>
    <w:rsid w:val="00033775"/>
    <w:rsid w:val="000345C4"/>
    <w:rsid w:val="0003478D"/>
    <w:rsid w:val="000349E8"/>
    <w:rsid w:val="00036230"/>
    <w:rsid w:val="000371A0"/>
    <w:rsid w:val="000420E3"/>
    <w:rsid w:val="00043079"/>
    <w:rsid w:val="00043882"/>
    <w:rsid w:val="00043C48"/>
    <w:rsid w:val="000452A2"/>
    <w:rsid w:val="00055219"/>
    <w:rsid w:val="000559E2"/>
    <w:rsid w:val="000630DE"/>
    <w:rsid w:val="000637D0"/>
    <w:rsid w:val="00063E25"/>
    <w:rsid w:val="000652C1"/>
    <w:rsid w:val="00065A3C"/>
    <w:rsid w:val="00070A48"/>
    <w:rsid w:val="00070AE6"/>
    <w:rsid w:val="00072A55"/>
    <w:rsid w:val="00073306"/>
    <w:rsid w:val="000767FD"/>
    <w:rsid w:val="000850F6"/>
    <w:rsid w:val="0008614D"/>
    <w:rsid w:val="00090293"/>
    <w:rsid w:val="0009194A"/>
    <w:rsid w:val="00092502"/>
    <w:rsid w:val="00093989"/>
    <w:rsid w:val="0009548E"/>
    <w:rsid w:val="00096F79"/>
    <w:rsid w:val="00097789"/>
    <w:rsid w:val="000A1236"/>
    <w:rsid w:val="000A2740"/>
    <w:rsid w:val="000A375E"/>
    <w:rsid w:val="000A65B3"/>
    <w:rsid w:val="000B0328"/>
    <w:rsid w:val="000B60EF"/>
    <w:rsid w:val="000C1C54"/>
    <w:rsid w:val="000C3D5B"/>
    <w:rsid w:val="000C7222"/>
    <w:rsid w:val="000D06A9"/>
    <w:rsid w:val="000D4C2A"/>
    <w:rsid w:val="000D5137"/>
    <w:rsid w:val="000D5881"/>
    <w:rsid w:val="000D58A6"/>
    <w:rsid w:val="000D5B30"/>
    <w:rsid w:val="000D6130"/>
    <w:rsid w:val="000E1E61"/>
    <w:rsid w:val="000E36F0"/>
    <w:rsid w:val="000E3ED4"/>
    <w:rsid w:val="000E51AE"/>
    <w:rsid w:val="000E6E4D"/>
    <w:rsid w:val="000F2ED2"/>
    <w:rsid w:val="000F5F6C"/>
    <w:rsid w:val="000F68A0"/>
    <w:rsid w:val="00101CE6"/>
    <w:rsid w:val="00104052"/>
    <w:rsid w:val="00107AA9"/>
    <w:rsid w:val="0011491C"/>
    <w:rsid w:val="00120CC9"/>
    <w:rsid w:val="00121B6F"/>
    <w:rsid w:val="00122648"/>
    <w:rsid w:val="00122BC3"/>
    <w:rsid w:val="00122FBF"/>
    <w:rsid w:val="001230B0"/>
    <w:rsid w:val="00130997"/>
    <w:rsid w:val="00130B74"/>
    <w:rsid w:val="001317DE"/>
    <w:rsid w:val="00131B2E"/>
    <w:rsid w:val="00131BD7"/>
    <w:rsid w:val="001321E4"/>
    <w:rsid w:val="00135013"/>
    <w:rsid w:val="001364CC"/>
    <w:rsid w:val="0014080F"/>
    <w:rsid w:val="00140EC8"/>
    <w:rsid w:val="00144380"/>
    <w:rsid w:val="00150B7B"/>
    <w:rsid w:val="00153793"/>
    <w:rsid w:val="0015445D"/>
    <w:rsid w:val="001544B9"/>
    <w:rsid w:val="001557E3"/>
    <w:rsid w:val="00161DFB"/>
    <w:rsid w:val="0016297C"/>
    <w:rsid w:val="00163B96"/>
    <w:rsid w:val="00165717"/>
    <w:rsid w:val="00165FA3"/>
    <w:rsid w:val="00166368"/>
    <w:rsid w:val="00166CEB"/>
    <w:rsid w:val="0017041A"/>
    <w:rsid w:val="001715FD"/>
    <w:rsid w:val="001727B1"/>
    <w:rsid w:val="00175963"/>
    <w:rsid w:val="0017610C"/>
    <w:rsid w:val="00182A49"/>
    <w:rsid w:val="001844A1"/>
    <w:rsid w:val="00184B26"/>
    <w:rsid w:val="00187EE5"/>
    <w:rsid w:val="001919F0"/>
    <w:rsid w:val="00191D86"/>
    <w:rsid w:val="001977A1"/>
    <w:rsid w:val="001A3FDD"/>
    <w:rsid w:val="001A49BB"/>
    <w:rsid w:val="001A53DB"/>
    <w:rsid w:val="001B1E91"/>
    <w:rsid w:val="001B2F2F"/>
    <w:rsid w:val="001B37C0"/>
    <w:rsid w:val="001B46F4"/>
    <w:rsid w:val="001B4CE8"/>
    <w:rsid w:val="001B6E74"/>
    <w:rsid w:val="001C01D7"/>
    <w:rsid w:val="001C11A1"/>
    <w:rsid w:val="001D02D7"/>
    <w:rsid w:val="001D082C"/>
    <w:rsid w:val="001D311C"/>
    <w:rsid w:val="001D5894"/>
    <w:rsid w:val="001D617B"/>
    <w:rsid w:val="001E29CC"/>
    <w:rsid w:val="001E7028"/>
    <w:rsid w:val="001F0285"/>
    <w:rsid w:val="001F14E4"/>
    <w:rsid w:val="001F187D"/>
    <w:rsid w:val="00203382"/>
    <w:rsid w:val="00206D36"/>
    <w:rsid w:val="00210378"/>
    <w:rsid w:val="00212FEB"/>
    <w:rsid w:val="00214867"/>
    <w:rsid w:val="00215212"/>
    <w:rsid w:val="002161DB"/>
    <w:rsid w:val="00217C78"/>
    <w:rsid w:val="00221089"/>
    <w:rsid w:val="0022727D"/>
    <w:rsid w:val="002317B6"/>
    <w:rsid w:val="002401FC"/>
    <w:rsid w:val="002420A3"/>
    <w:rsid w:val="00242294"/>
    <w:rsid w:val="00243B93"/>
    <w:rsid w:val="002471D5"/>
    <w:rsid w:val="00247C93"/>
    <w:rsid w:val="00250B37"/>
    <w:rsid w:val="00257027"/>
    <w:rsid w:val="0025716D"/>
    <w:rsid w:val="00260998"/>
    <w:rsid w:val="00262352"/>
    <w:rsid w:val="00271E2D"/>
    <w:rsid w:val="00273BD0"/>
    <w:rsid w:val="00274BFA"/>
    <w:rsid w:val="002861FB"/>
    <w:rsid w:val="00286539"/>
    <w:rsid w:val="00286A7F"/>
    <w:rsid w:val="0028744A"/>
    <w:rsid w:val="002877A2"/>
    <w:rsid w:val="00294A0C"/>
    <w:rsid w:val="00294CD7"/>
    <w:rsid w:val="00295B3C"/>
    <w:rsid w:val="002977CD"/>
    <w:rsid w:val="002A4BB7"/>
    <w:rsid w:val="002A52F3"/>
    <w:rsid w:val="002B1D2E"/>
    <w:rsid w:val="002B2539"/>
    <w:rsid w:val="002B3BED"/>
    <w:rsid w:val="002B6D78"/>
    <w:rsid w:val="002B7848"/>
    <w:rsid w:val="002C02F8"/>
    <w:rsid w:val="002C2C80"/>
    <w:rsid w:val="002C40B2"/>
    <w:rsid w:val="002D03A2"/>
    <w:rsid w:val="002D6325"/>
    <w:rsid w:val="002D7E46"/>
    <w:rsid w:val="002E01DE"/>
    <w:rsid w:val="002E2B38"/>
    <w:rsid w:val="002E4CA1"/>
    <w:rsid w:val="002E6B8D"/>
    <w:rsid w:val="002F0277"/>
    <w:rsid w:val="002F650A"/>
    <w:rsid w:val="00300FF0"/>
    <w:rsid w:val="00302368"/>
    <w:rsid w:val="00302FD9"/>
    <w:rsid w:val="0030323F"/>
    <w:rsid w:val="00303654"/>
    <w:rsid w:val="00304D31"/>
    <w:rsid w:val="003062B8"/>
    <w:rsid w:val="00311A8A"/>
    <w:rsid w:val="0031479C"/>
    <w:rsid w:val="003166E0"/>
    <w:rsid w:val="00321399"/>
    <w:rsid w:val="003250FA"/>
    <w:rsid w:val="00330374"/>
    <w:rsid w:val="0033191A"/>
    <w:rsid w:val="00332FD7"/>
    <w:rsid w:val="00334B4F"/>
    <w:rsid w:val="00335FF6"/>
    <w:rsid w:val="00337994"/>
    <w:rsid w:val="0034124A"/>
    <w:rsid w:val="0034298F"/>
    <w:rsid w:val="00343C3E"/>
    <w:rsid w:val="00343D7A"/>
    <w:rsid w:val="003441CC"/>
    <w:rsid w:val="00347F5D"/>
    <w:rsid w:val="003553EB"/>
    <w:rsid w:val="003615C2"/>
    <w:rsid w:val="00364E23"/>
    <w:rsid w:val="0036569B"/>
    <w:rsid w:val="00365A59"/>
    <w:rsid w:val="003678C1"/>
    <w:rsid w:val="00370F1B"/>
    <w:rsid w:val="00374693"/>
    <w:rsid w:val="00377867"/>
    <w:rsid w:val="00384881"/>
    <w:rsid w:val="003934F5"/>
    <w:rsid w:val="00395B90"/>
    <w:rsid w:val="003965C9"/>
    <w:rsid w:val="003A1C94"/>
    <w:rsid w:val="003A523D"/>
    <w:rsid w:val="003A6ABC"/>
    <w:rsid w:val="003B02F3"/>
    <w:rsid w:val="003B1462"/>
    <w:rsid w:val="003C1008"/>
    <w:rsid w:val="003C28D7"/>
    <w:rsid w:val="003C5BC1"/>
    <w:rsid w:val="003C62A4"/>
    <w:rsid w:val="003C748E"/>
    <w:rsid w:val="003D19E8"/>
    <w:rsid w:val="003D42E6"/>
    <w:rsid w:val="003D4643"/>
    <w:rsid w:val="003E2209"/>
    <w:rsid w:val="003E2FEE"/>
    <w:rsid w:val="003E308F"/>
    <w:rsid w:val="003E3D62"/>
    <w:rsid w:val="003E4C2F"/>
    <w:rsid w:val="003E6A18"/>
    <w:rsid w:val="003F0DFB"/>
    <w:rsid w:val="003F20B8"/>
    <w:rsid w:val="003F3DE2"/>
    <w:rsid w:val="003F77C5"/>
    <w:rsid w:val="004014EE"/>
    <w:rsid w:val="004022DA"/>
    <w:rsid w:val="0040394D"/>
    <w:rsid w:val="00412189"/>
    <w:rsid w:val="00413349"/>
    <w:rsid w:val="00420D7D"/>
    <w:rsid w:val="00421037"/>
    <w:rsid w:val="00421960"/>
    <w:rsid w:val="00421EAA"/>
    <w:rsid w:val="004230C1"/>
    <w:rsid w:val="00425C49"/>
    <w:rsid w:val="004278EA"/>
    <w:rsid w:val="0043030C"/>
    <w:rsid w:val="004312C5"/>
    <w:rsid w:val="00431810"/>
    <w:rsid w:val="00434A8E"/>
    <w:rsid w:val="00434F8D"/>
    <w:rsid w:val="00436CE2"/>
    <w:rsid w:val="00437649"/>
    <w:rsid w:val="00440E3D"/>
    <w:rsid w:val="00444081"/>
    <w:rsid w:val="00450278"/>
    <w:rsid w:val="00455BC4"/>
    <w:rsid w:val="00457BBA"/>
    <w:rsid w:val="00462EF3"/>
    <w:rsid w:val="00471243"/>
    <w:rsid w:val="00475A02"/>
    <w:rsid w:val="00481CE4"/>
    <w:rsid w:val="004820A7"/>
    <w:rsid w:val="00483D26"/>
    <w:rsid w:val="00485160"/>
    <w:rsid w:val="004859B4"/>
    <w:rsid w:val="00487040"/>
    <w:rsid w:val="004874AC"/>
    <w:rsid w:val="00487723"/>
    <w:rsid w:val="004902AD"/>
    <w:rsid w:val="0049227D"/>
    <w:rsid w:val="00492A55"/>
    <w:rsid w:val="00495D5F"/>
    <w:rsid w:val="004A5159"/>
    <w:rsid w:val="004A6BD1"/>
    <w:rsid w:val="004B0030"/>
    <w:rsid w:val="004B0FAB"/>
    <w:rsid w:val="004B204F"/>
    <w:rsid w:val="004B5999"/>
    <w:rsid w:val="004B6BA1"/>
    <w:rsid w:val="004C48C3"/>
    <w:rsid w:val="004C58F6"/>
    <w:rsid w:val="004D0E9E"/>
    <w:rsid w:val="004D1220"/>
    <w:rsid w:val="004D5E36"/>
    <w:rsid w:val="004E56B3"/>
    <w:rsid w:val="004E6D4D"/>
    <w:rsid w:val="004F0356"/>
    <w:rsid w:val="004F2EC2"/>
    <w:rsid w:val="004F2FCD"/>
    <w:rsid w:val="004F43D4"/>
    <w:rsid w:val="004F485E"/>
    <w:rsid w:val="004F589C"/>
    <w:rsid w:val="004F603A"/>
    <w:rsid w:val="004F6112"/>
    <w:rsid w:val="00505C6C"/>
    <w:rsid w:val="00507400"/>
    <w:rsid w:val="00513A70"/>
    <w:rsid w:val="00514C8F"/>
    <w:rsid w:val="0051565B"/>
    <w:rsid w:val="005168E9"/>
    <w:rsid w:val="00517DFB"/>
    <w:rsid w:val="0052076C"/>
    <w:rsid w:val="00521DB7"/>
    <w:rsid w:val="00530B1F"/>
    <w:rsid w:val="0053365E"/>
    <w:rsid w:val="0053472B"/>
    <w:rsid w:val="005348A7"/>
    <w:rsid w:val="0053552B"/>
    <w:rsid w:val="005373D2"/>
    <w:rsid w:val="0054509A"/>
    <w:rsid w:val="005450EE"/>
    <w:rsid w:val="005452EC"/>
    <w:rsid w:val="00546A19"/>
    <w:rsid w:val="00550B08"/>
    <w:rsid w:val="00554D3C"/>
    <w:rsid w:val="00557D6C"/>
    <w:rsid w:val="00567916"/>
    <w:rsid w:val="00570C01"/>
    <w:rsid w:val="00574D0C"/>
    <w:rsid w:val="00574DC3"/>
    <w:rsid w:val="00575FC9"/>
    <w:rsid w:val="00583889"/>
    <w:rsid w:val="00585A7B"/>
    <w:rsid w:val="00585CDB"/>
    <w:rsid w:val="00586893"/>
    <w:rsid w:val="00586E43"/>
    <w:rsid w:val="00586F0B"/>
    <w:rsid w:val="00592612"/>
    <w:rsid w:val="0059376D"/>
    <w:rsid w:val="00594557"/>
    <w:rsid w:val="00595F32"/>
    <w:rsid w:val="005969F8"/>
    <w:rsid w:val="005A3374"/>
    <w:rsid w:val="005A3EF3"/>
    <w:rsid w:val="005B00FE"/>
    <w:rsid w:val="005B0135"/>
    <w:rsid w:val="005B2494"/>
    <w:rsid w:val="005B31FC"/>
    <w:rsid w:val="005B34B4"/>
    <w:rsid w:val="005B5B78"/>
    <w:rsid w:val="005C04EF"/>
    <w:rsid w:val="005C109D"/>
    <w:rsid w:val="005C2F8D"/>
    <w:rsid w:val="005C3429"/>
    <w:rsid w:val="005C3500"/>
    <w:rsid w:val="005C6FBE"/>
    <w:rsid w:val="005C737D"/>
    <w:rsid w:val="005C7CF7"/>
    <w:rsid w:val="005D3BF9"/>
    <w:rsid w:val="005D43F2"/>
    <w:rsid w:val="005D6688"/>
    <w:rsid w:val="005D7B0F"/>
    <w:rsid w:val="005E031D"/>
    <w:rsid w:val="005E1412"/>
    <w:rsid w:val="005E260F"/>
    <w:rsid w:val="005E36A9"/>
    <w:rsid w:val="005E5F0C"/>
    <w:rsid w:val="005F4039"/>
    <w:rsid w:val="005F45AF"/>
    <w:rsid w:val="005F55DA"/>
    <w:rsid w:val="005F6891"/>
    <w:rsid w:val="005F6E74"/>
    <w:rsid w:val="0060039C"/>
    <w:rsid w:val="00603FBF"/>
    <w:rsid w:val="00605736"/>
    <w:rsid w:val="00606106"/>
    <w:rsid w:val="00610AF7"/>
    <w:rsid w:val="00614409"/>
    <w:rsid w:val="0061546E"/>
    <w:rsid w:val="006211A1"/>
    <w:rsid w:val="00621923"/>
    <w:rsid w:val="00623241"/>
    <w:rsid w:val="00624A04"/>
    <w:rsid w:val="00630489"/>
    <w:rsid w:val="00630928"/>
    <w:rsid w:val="006317FA"/>
    <w:rsid w:val="00632065"/>
    <w:rsid w:val="0063234A"/>
    <w:rsid w:val="0063445A"/>
    <w:rsid w:val="00634DB6"/>
    <w:rsid w:val="006371A9"/>
    <w:rsid w:val="0064098C"/>
    <w:rsid w:val="00640D8D"/>
    <w:rsid w:val="00644B6F"/>
    <w:rsid w:val="00644F62"/>
    <w:rsid w:val="00652CC8"/>
    <w:rsid w:val="00653B02"/>
    <w:rsid w:val="00654012"/>
    <w:rsid w:val="006605C0"/>
    <w:rsid w:val="00660FAB"/>
    <w:rsid w:val="0066708D"/>
    <w:rsid w:val="00673FAD"/>
    <w:rsid w:val="006765BD"/>
    <w:rsid w:val="00682B7D"/>
    <w:rsid w:val="00685401"/>
    <w:rsid w:val="00686784"/>
    <w:rsid w:val="00687446"/>
    <w:rsid w:val="00692B65"/>
    <w:rsid w:val="00694D20"/>
    <w:rsid w:val="006A0734"/>
    <w:rsid w:val="006A1988"/>
    <w:rsid w:val="006A3544"/>
    <w:rsid w:val="006A36C6"/>
    <w:rsid w:val="006A5106"/>
    <w:rsid w:val="006A7A60"/>
    <w:rsid w:val="006B1930"/>
    <w:rsid w:val="006B4322"/>
    <w:rsid w:val="006B55FD"/>
    <w:rsid w:val="006B5925"/>
    <w:rsid w:val="006C4180"/>
    <w:rsid w:val="006C54AA"/>
    <w:rsid w:val="006C7554"/>
    <w:rsid w:val="006D05D2"/>
    <w:rsid w:val="006D2C32"/>
    <w:rsid w:val="006D4E21"/>
    <w:rsid w:val="006D62D6"/>
    <w:rsid w:val="006D696A"/>
    <w:rsid w:val="006E0EB2"/>
    <w:rsid w:val="006E0F31"/>
    <w:rsid w:val="006E51E2"/>
    <w:rsid w:val="006E77A3"/>
    <w:rsid w:val="006F066A"/>
    <w:rsid w:val="006F16D3"/>
    <w:rsid w:val="006F1A6D"/>
    <w:rsid w:val="006F4411"/>
    <w:rsid w:val="007009B5"/>
    <w:rsid w:val="00702A0B"/>
    <w:rsid w:val="00703056"/>
    <w:rsid w:val="00704E34"/>
    <w:rsid w:val="00713A7A"/>
    <w:rsid w:val="00713CFC"/>
    <w:rsid w:val="00717D47"/>
    <w:rsid w:val="007239E8"/>
    <w:rsid w:val="00723D73"/>
    <w:rsid w:val="0073130A"/>
    <w:rsid w:val="007323C8"/>
    <w:rsid w:val="007324A2"/>
    <w:rsid w:val="0073667E"/>
    <w:rsid w:val="00737080"/>
    <w:rsid w:val="007411FA"/>
    <w:rsid w:val="00742576"/>
    <w:rsid w:val="00743603"/>
    <w:rsid w:val="00743859"/>
    <w:rsid w:val="00744CC5"/>
    <w:rsid w:val="007463F7"/>
    <w:rsid w:val="007466DB"/>
    <w:rsid w:val="00755F5C"/>
    <w:rsid w:val="00760397"/>
    <w:rsid w:val="0076462E"/>
    <w:rsid w:val="00764887"/>
    <w:rsid w:val="00764ECC"/>
    <w:rsid w:val="00765E68"/>
    <w:rsid w:val="007660E6"/>
    <w:rsid w:val="00767ED8"/>
    <w:rsid w:val="007708A4"/>
    <w:rsid w:val="007729C6"/>
    <w:rsid w:val="00772EEC"/>
    <w:rsid w:val="0077383A"/>
    <w:rsid w:val="00785096"/>
    <w:rsid w:val="007860D2"/>
    <w:rsid w:val="007866EC"/>
    <w:rsid w:val="0079244A"/>
    <w:rsid w:val="00793F3E"/>
    <w:rsid w:val="00794782"/>
    <w:rsid w:val="0079579C"/>
    <w:rsid w:val="007969BB"/>
    <w:rsid w:val="00796ECF"/>
    <w:rsid w:val="007A1215"/>
    <w:rsid w:val="007A266F"/>
    <w:rsid w:val="007A3CCB"/>
    <w:rsid w:val="007B2378"/>
    <w:rsid w:val="007B2664"/>
    <w:rsid w:val="007B2765"/>
    <w:rsid w:val="007B6A71"/>
    <w:rsid w:val="007C17C3"/>
    <w:rsid w:val="007C665A"/>
    <w:rsid w:val="007C7132"/>
    <w:rsid w:val="007D0794"/>
    <w:rsid w:val="007D26B0"/>
    <w:rsid w:val="007E0BD2"/>
    <w:rsid w:val="007E4717"/>
    <w:rsid w:val="007E55A7"/>
    <w:rsid w:val="007F7A84"/>
    <w:rsid w:val="008029E7"/>
    <w:rsid w:val="008031EC"/>
    <w:rsid w:val="00807D11"/>
    <w:rsid w:val="00814839"/>
    <w:rsid w:val="0082100C"/>
    <w:rsid w:val="0082542B"/>
    <w:rsid w:val="00827522"/>
    <w:rsid w:val="008309AC"/>
    <w:rsid w:val="00831226"/>
    <w:rsid w:val="00831BC6"/>
    <w:rsid w:val="0083222D"/>
    <w:rsid w:val="00836BD3"/>
    <w:rsid w:val="0083718F"/>
    <w:rsid w:val="00840645"/>
    <w:rsid w:val="008448FD"/>
    <w:rsid w:val="00846338"/>
    <w:rsid w:val="0084794F"/>
    <w:rsid w:val="0086397A"/>
    <w:rsid w:val="00863CA4"/>
    <w:rsid w:val="0086699C"/>
    <w:rsid w:val="008673F2"/>
    <w:rsid w:val="008818FB"/>
    <w:rsid w:val="00886408"/>
    <w:rsid w:val="00887161"/>
    <w:rsid w:val="00890754"/>
    <w:rsid w:val="00891BB2"/>
    <w:rsid w:val="0089261E"/>
    <w:rsid w:val="00893580"/>
    <w:rsid w:val="00896159"/>
    <w:rsid w:val="00896F72"/>
    <w:rsid w:val="00897F78"/>
    <w:rsid w:val="008A51D2"/>
    <w:rsid w:val="008A5298"/>
    <w:rsid w:val="008A73A8"/>
    <w:rsid w:val="008B2D14"/>
    <w:rsid w:val="008C0853"/>
    <w:rsid w:val="008D6752"/>
    <w:rsid w:val="008D71D8"/>
    <w:rsid w:val="008D7C34"/>
    <w:rsid w:val="008E265D"/>
    <w:rsid w:val="008E4F24"/>
    <w:rsid w:val="008F0BDB"/>
    <w:rsid w:val="008F16D9"/>
    <w:rsid w:val="008F2877"/>
    <w:rsid w:val="009016D8"/>
    <w:rsid w:val="009020E2"/>
    <w:rsid w:val="0090512E"/>
    <w:rsid w:val="00905B0F"/>
    <w:rsid w:val="00912872"/>
    <w:rsid w:val="00915404"/>
    <w:rsid w:val="009155CB"/>
    <w:rsid w:val="00916C46"/>
    <w:rsid w:val="009179D8"/>
    <w:rsid w:val="009202BD"/>
    <w:rsid w:val="009302A3"/>
    <w:rsid w:val="00932409"/>
    <w:rsid w:val="0094063D"/>
    <w:rsid w:val="00945CB1"/>
    <w:rsid w:val="00945D9A"/>
    <w:rsid w:val="00951755"/>
    <w:rsid w:val="0095462C"/>
    <w:rsid w:val="00961A99"/>
    <w:rsid w:val="0096309C"/>
    <w:rsid w:val="0096546F"/>
    <w:rsid w:val="0096548F"/>
    <w:rsid w:val="009654D2"/>
    <w:rsid w:val="00967E59"/>
    <w:rsid w:val="00970589"/>
    <w:rsid w:val="0097122E"/>
    <w:rsid w:val="00972635"/>
    <w:rsid w:val="00972DF6"/>
    <w:rsid w:val="00974D02"/>
    <w:rsid w:val="009755DB"/>
    <w:rsid w:val="00981A0B"/>
    <w:rsid w:val="00982BCA"/>
    <w:rsid w:val="00985D75"/>
    <w:rsid w:val="00985FDD"/>
    <w:rsid w:val="00990ADC"/>
    <w:rsid w:val="0099351E"/>
    <w:rsid w:val="009941DA"/>
    <w:rsid w:val="00997E23"/>
    <w:rsid w:val="009A0081"/>
    <w:rsid w:val="009A0E07"/>
    <w:rsid w:val="009A0F89"/>
    <w:rsid w:val="009A2139"/>
    <w:rsid w:val="009A2812"/>
    <w:rsid w:val="009A3DB1"/>
    <w:rsid w:val="009A40FE"/>
    <w:rsid w:val="009A47D1"/>
    <w:rsid w:val="009A4B68"/>
    <w:rsid w:val="009B068F"/>
    <w:rsid w:val="009B444B"/>
    <w:rsid w:val="009B7C2F"/>
    <w:rsid w:val="009C107D"/>
    <w:rsid w:val="009C1372"/>
    <w:rsid w:val="009C2598"/>
    <w:rsid w:val="009D31A2"/>
    <w:rsid w:val="009D681C"/>
    <w:rsid w:val="009D7066"/>
    <w:rsid w:val="009E1071"/>
    <w:rsid w:val="009E2159"/>
    <w:rsid w:val="009E27D1"/>
    <w:rsid w:val="009E2983"/>
    <w:rsid w:val="009E3AA5"/>
    <w:rsid w:val="009E72A5"/>
    <w:rsid w:val="009F3BCE"/>
    <w:rsid w:val="009F53BC"/>
    <w:rsid w:val="009F56B2"/>
    <w:rsid w:val="009F665B"/>
    <w:rsid w:val="009F6CA9"/>
    <w:rsid w:val="009F7C0C"/>
    <w:rsid w:val="00A0413C"/>
    <w:rsid w:val="00A059BC"/>
    <w:rsid w:val="00A05ADC"/>
    <w:rsid w:val="00A1144E"/>
    <w:rsid w:val="00A12E02"/>
    <w:rsid w:val="00A172E1"/>
    <w:rsid w:val="00A26416"/>
    <w:rsid w:val="00A31E16"/>
    <w:rsid w:val="00A31F59"/>
    <w:rsid w:val="00A32896"/>
    <w:rsid w:val="00A331F2"/>
    <w:rsid w:val="00A33C36"/>
    <w:rsid w:val="00A42E9D"/>
    <w:rsid w:val="00A46FD2"/>
    <w:rsid w:val="00A53834"/>
    <w:rsid w:val="00A53B67"/>
    <w:rsid w:val="00A5435E"/>
    <w:rsid w:val="00A55DA3"/>
    <w:rsid w:val="00A56EF7"/>
    <w:rsid w:val="00A6252E"/>
    <w:rsid w:val="00A62DA1"/>
    <w:rsid w:val="00A703B5"/>
    <w:rsid w:val="00A70F40"/>
    <w:rsid w:val="00A73307"/>
    <w:rsid w:val="00A741C1"/>
    <w:rsid w:val="00A84117"/>
    <w:rsid w:val="00A860D7"/>
    <w:rsid w:val="00A9088F"/>
    <w:rsid w:val="00A9158B"/>
    <w:rsid w:val="00A92405"/>
    <w:rsid w:val="00A93092"/>
    <w:rsid w:val="00A94F4B"/>
    <w:rsid w:val="00A95EA9"/>
    <w:rsid w:val="00A97105"/>
    <w:rsid w:val="00A9728C"/>
    <w:rsid w:val="00A97801"/>
    <w:rsid w:val="00AA066C"/>
    <w:rsid w:val="00AA3526"/>
    <w:rsid w:val="00AA4EF0"/>
    <w:rsid w:val="00AA6E2E"/>
    <w:rsid w:val="00AB01E9"/>
    <w:rsid w:val="00AB6999"/>
    <w:rsid w:val="00AC3215"/>
    <w:rsid w:val="00AC326A"/>
    <w:rsid w:val="00AC4372"/>
    <w:rsid w:val="00AC4533"/>
    <w:rsid w:val="00AD25A4"/>
    <w:rsid w:val="00AD4AEC"/>
    <w:rsid w:val="00AD5626"/>
    <w:rsid w:val="00AD5FB6"/>
    <w:rsid w:val="00AE3A63"/>
    <w:rsid w:val="00AE4367"/>
    <w:rsid w:val="00AE4E83"/>
    <w:rsid w:val="00AE52D4"/>
    <w:rsid w:val="00AE5B8F"/>
    <w:rsid w:val="00AE7FBF"/>
    <w:rsid w:val="00AF0B9A"/>
    <w:rsid w:val="00AF2A05"/>
    <w:rsid w:val="00AF7C2C"/>
    <w:rsid w:val="00B04348"/>
    <w:rsid w:val="00B06F33"/>
    <w:rsid w:val="00B10CA7"/>
    <w:rsid w:val="00B11947"/>
    <w:rsid w:val="00B124B4"/>
    <w:rsid w:val="00B136C3"/>
    <w:rsid w:val="00B14AF5"/>
    <w:rsid w:val="00B16EB7"/>
    <w:rsid w:val="00B1796C"/>
    <w:rsid w:val="00B229C7"/>
    <w:rsid w:val="00B22A34"/>
    <w:rsid w:val="00B2395D"/>
    <w:rsid w:val="00B27F21"/>
    <w:rsid w:val="00B308BA"/>
    <w:rsid w:val="00B317E0"/>
    <w:rsid w:val="00B32119"/>
    <w:rsid w:val="00B340A0"/>
    <w:rsid w:val="00B365DA"/>
    <w:rsid w:val="00B37719"/>
    <w:rsid w:val="00B379CB"/>
    <w:rsid w:val="00B424FB"/>
    <w:rsid w:val="00B5337C"/>
    <w:rsid w:val="00B53569"/>
    <w:rsid w:val="00B540DE"/>
    <w:rsid w:val="00B614BD"/>
    <w:rsid w:val="00B63AAE"/>
    <w:rsid w:val="00B66394"/>
    <w:rsid w:val="00B726AA"/>
    <w:rsid w:val="00B73A9A"/>
    <w:rsid w:val="00B744D5"/>
    <w:rsid w:val="00B745EB"/>
    <w:rsid w:val="00B7492A"/>
    <w:rsid w:val="00B7672B"/>
    <w:rsid w:val="00B76BDC"/>
    <w:rsid w:val="00B80704"/>
    <w:rsid w:val="00B8092E"/>
    <w:rsid w:val="00B83594"/>
    <w:rsid w:val="00B85BBE"/>
    <w:rsid w:val="00B85E60"/>
    <w:rsid w:val="00B862E6"/>
    <w:rsid w:val="00B9069F"/>
    <w:rsid w:val="00B92171"/>
    <w:rsid w:val="00B931C3"/>
    <w:rsid w:val="00B9337D"/>
    <w:rsid w:val="00B961EB"/>
    <w:rsid w:val="00B9652C"/>
    <w:rsid w:val="00B97201"/>
    <w:rsid w:val="00B975C9"/>
    <w:rsid w:val="00BA0B4B"/>
    <w:rsid w:val="00BA1928"/>
    <w:rsid w:val="00BA2279"/>
    <w:rsid w:val="00BA3605"/>
    <w:rsid w:val="00BA73FF"/>
    <w:rsid w:val="00BB103D"/>
    <w:rsid w:val="00BB3383"/>
    <w:rsid w:val="00BB5BFB"/>
    <w:rsid w:val="00BC0094"/>
    <w:rsid w:val="00BC1A2D"/>
    <w:rsid w:val="00BC1EC1"/>
    <w:rsid w:val="00BC2B35"/>
    <w:rsid w:val="00BC4540"/>
    <w:rsid w:val="00BC4B62"/>
    <w:rsid w:val="00BC7877"/>
    <w:rsid w:val="00BD78D5"/>
    <w:rsid w:val="00BF077B"/>
    <w:rsid w:val="00BF0854"/>
    <w:rsid w:val="00BF2F5F"/>
    <w:rsid w:val="00BF4E80"/>
    <w:rsid w:val="00BF6A97"/>
    <w:rsid w:val="00C06D0A"/>
    <w:rsid w:val="00C0731A"/>
    <w:rsid w:val="00C15307"/>
    <w:rsid w:val="00C16918"/>
    <w:rsid w:val="00C25B4B"/>
    <w:rsid w:val="00C265FD"/>
    <w:rsid w:val="00C30F58"/>
    <w:rsid w:val="00C338BD"/>
    <w:rsid w:val="00C349C8"/>
    <w:rsid w:val="00C36672"/>
    <w:rsid w:val="00C375CF"/>
    <w:rsid w:val="00C37D4B"/>
    <w:rsid w:val="00C37D5A"/>
    <w:rsid w:val="00C37F41"/>
    <w:rsid w:val="00C40696"/>
    <w:rsid w:val="00C4333D"/>
    <w:rsid w:val="00C45A8E"/>
    <w:rsid w:val="00C466E1"/>
    <w:rsid w:val="00C46ADC"/>
    <w:rsid w:val="00C50B38"/>
    <w:rsid w:val="00C54499"/>
    <w:rsid w:val="00C55A52"/>
    <w:rsid w:val="00C55A84"/>
    <w:rsid w:val="00C56F55"/>
    <w:rsid w:val="00C577B9"/>
    <w:rsid w:val="00C5787D"/>
    <w:rsid w:val="00C63B36"/>
    <w:rsid w:val="00C63BEF"/>
    <w:rsid w:val="00C66161"/>
    <w:rsid w:val="00C76F54"/>
    <w:rsid w:val="00C827C4"/>
    <w:rsid w:val="00C874D9"/>
    <w:rsid w:val="00C87AC8"/>
    <w:rsid w:val="00C90FEB"/>
    <w:rsid w:val="00C915F7"/>
    <w:rsid w:val="00C931A6"/>
    <w:rsid w:val="00C96648"/>
    <w:rsid w:val="00CA45A7"/>
    <w:rsid w:val="00CA7625"/>
    <w:rsid w:val="00CA77F1"/>
    <w:rsid w:val="00CA7C2D"/>
    <w:rsid w:val="00CB0091"/>
    <w:rsid w:val="00CB1DFC"/>
    <w:rsid w:val="00CB4064"/>
    <w:rsid w:val="00CB4168"/>
    <w:rsid w:val="00CB6B26"/>
    <w:rsid w:val="00CB6E87"/>
    <w:rsid w:val="00CB7C60"/>
    <w:rsid w:val="00CC3507"/>
    <w:rsid w:val="00CC66C5"/>
    <w:rsid w:val="00CC71FC"/>
    <w:rsid w:val="00CC72A0"/>
    <w:rsid w:val="00CC78D1"/>
    <w:rsid w:val="00CC79B5"/>
    <w:rsid w:val="00CD00E4"/>
    <w:rsid w:val="00CD0A5C"/>
    <w:rsid w:val="00CD4B95"/>
    <w:rsid w:val="00CE3F44"/>
    <w:rsid w:val="00CE6D4A"/>
    <w:rsid w:val="00CE7542"/>
    <w:rsid w:val="00CF0BB9"/>
    <w:rsid w:val="00CF20F0"/>
    <w:rsid w:val="00CF2F70"/>
    <w:rsid w:val="00CF422D"/>
    <w:rsid w:val="00D00432"/>
    <w:rsid w:val="00D06508"/>
    <w:rsid w:val="00D06BB5"/>
    <w:rsid w:val="00D11088"/>
    <w:rsid w:val="00D119CE"/>
    <w:rsid w:val="00D11BEB"/>
    <w:rsid w:val="00D17E42"/>
    <w:rsid w:val="00D20D33"/>
    <w:rsid w:val="00D22F5A"/>
    <w:rsid w:val="00D23655"/>
    <w:rsid w:val="00D24FA8"/>
    <w:rsid w:val="00D30265"/>
    <w:rsid w:val="00D31234"/>
    <w:rsid w:val="00D3653C"/>
    <w:rsid w:val="00D42B16"/>
    <w:rsid w:val="00D434E7"/>
    <w:rsid w:val="00D45456"/>
    <w:rsid w:val="00D463DE"/>
    <w:rsid w:val="00D47D7B"/>
    <w:rsid w:val="00D5008E"/>
    <w:rsid w:val="00D504BD"/>
    <w:rsid w:val="00D51193"/>
    <w:rsid w:val="00D51396"/>
    <w:rsid w:val="00D5211C"/>
    <w:rsid w:val="00D530F4"/>
    <w:rsid w:val="00D561A9"/>
    <w:rsid w:val="00D57159"/>
    <w:rsid w:val="00D5717B"/>
    <w:rsid w:val="00D57D75"/>
    <w:rsid w:val="00D6239A"/>
    <w:rsid w:val="00D62B45"/>
    <w:rsid w:val="00D6420F"/>
    <w:rsid w:val="00D679E0"/>
    <w:rsid w:val="00D70A66"/>
    <w:rsid w:val="00D760EB"/>
    <w:rsid w:val="00D85CAD"/>
    <w:rsid w:val="00D85EAE"/>
    <w:rsid w:val="00D9630F"/>
    <w:rsid w:val="00DA27AD"/>
    <w:rsid w:val="00DA55E8"/>
    <w:rsid w:val="00DA677E"/>
    <w:rsid w:val="00DB07CB"/>
    <w:rsid w:val="00DB07CE"/>
    <w:rsid w:val="00DB28FB"/>
    <w:rsid w:val="00DB3B22"/>
    <w:rsid w:val="00DB446D"/>
    <w:rsid w:val="00DB45EE"/>
    <w:rsid w:val="00DB4DD7"/>
    <w:rsid w:val="00DB6FEE"/>
    <w:rsid w:val="00DB75E3"/>
    <w:rsid w:val="00DB7936"/>
    <w:rsid w:val="00DC0B18"/>
    <w:rsid w:val="00DC2B9B"/>
    <w:rsid w:val="00DC7EAD"/>
    <w:rsid w:val="00DD0A6B"/>
    <w:rsid w:val="00DD11DF"/>
    <w:rsid w:val="00DD1C80"/>
    <w:rsid w:val="00DD64DE"/>
    <w:rsid w:val="00DD72B2"/>
    <w:rsid w:val="00DE1BBF"/>
    <w:rsid w:val="00DE2DE0"/>
    <w:rsid w:val="00DF6D4A"/>
    <w:rsid w:val="00DF710E"/>
    <w:rsid w:val="00DF7B99"/>
    <w:rsid w:val="00DF7D00"/>
    <w:rsid w:val="00E01F4B"/>
    <w:rsid w:val="00E07B1D"/>
    <w:rsid w:val="00E11055"/>
    <w:rsid w:val="00E123AC"/>
    <w:rsid w:val="00E14046"/>
    <w:rsid w:val="00E20D2F"/>
    <w:rsid w:val="00E21DFE"/>
    <w:rsid w:val="00E230B7"/>
    <w:rsid w:val="00E23D07"/>
    <w:rsid w:val="00E24F6C"/>
    <w:rsid w:val="00E252E2"/>
    <w:rsid w:val="00E2738D"/>
    <w:rsid w:val="00E3572B"/>
    <w:rsid w:val="00E37F66"/>
    <w:rsid w:val="00E414E4"/>
    <w:rsid w:val="00E433D6"/>
    <w:rsid w:val="00E45423"/>
    <w:rsid w:val="00E45983"/>
    <w:rsid w:val="00E46B36"/>
    <w:rsid w:val="00E513DA"/>
    <w:rsid w:val="00E5348D"/>
    <w:rsid w:val="00E535F4"/>
    <w:rsid w:val="00E572C1"/>
    <w:rsid w:val="00E6070F"/>
    <w:rsid w:val="00E6072A"/>
    <w:rsid w:val="00E63794"/>
    <w:rsid w:val="00E65D06"/>
    <w:rsid w:val="00E67970"/>
    <w:rsid w:val="00E73E11"/>
    <w:rsid w:val="00E74C32"/>
    <w:rsid w:val="00E75E8E"/>
    <w:rsid w:val="00E80640"/>
    <w:rsid w:val="00E87221"/>
    <w:rsid w:val="00E916AD"/>
    <w:rsid w:val="00E938A8"/>
    <w:rsid w:val="00EA3A15"/>
    <w:rsid w:val="00EA7215"/>
    <w:rsid w:val="00EA7B52"/>
    <w:rsid w:val="00EB01C6"/>
    <w:rsid w:val="00EB27D1"/>
    <w:rsid w:val="00EC2648"/>
    <w:rsid w:val="00EC3208"/>
    <w:rsid w:val="00EC4287"/>
    <w:rsid w:val="00EC4367"/>
    <w:rsid w:val="00EC4D1C"/>
    <w:rsid w:val="00EC7D8F"/>
    <w:rsid w:val="00ED0520"/>
    <w:rsid w:val="00ED210F"/>
    <w:rsid w:val="00ED4739"/>
    <w:rsid w:val="00ED477E"/>
    <w:rsid w:val="00ED6E6F"/>
    <w:rsid w:val="00EE2003"/>
    <w:rsid w:val="00EE3598"/>
    <w:rsid w:val="00EE57CB"/>
    <w:rsid w:val="00EE66AE"/>
    <w:rsid w:val="00EF0394"/>
    <w:rsid w:val="00EF18A6"/>
    <w:rsid w:val="00EF478D"/>
    <w:rsid w:val="00F00366"/>
    <w:rsid w:val="00F01185"/>
    <w:rsid w:val="00F047C0"/>
    <w:rsid w:val="00F047D1"/>
    <w:rsid w:val="00F07EE5"/>
    <w:rsid w:val="00F11273"/>
    <w:rsid w:val="00F13445"/>
    <w:rsid w:val="00F14D9F"/>
    <w:rsid w:val="00F16073"/>
    <w:rsid w:val="00F16649"/>
    <w:rsid w:val="00F16DF9"/>
    <w:rsid w:val="00F20F97"/>
    <w:rsid w:val="00F21884"/>
    <w:rsid w:val="00F24C49"/>
    <w:rsid w:val="00F260BC"/>
    <w:rsid w:val="00F26186"/>
    <w:rsid w:val="00F3440B"/>
    <w:rsid w:val="00F34690"/>
    <w:rsid w:val="00F3653F"/>
    <w:rsid w:val="00F36A70"/>
    <w:rsid w:val="00F371BD"/>
    <w:rsid w:val="00F4073D"/>
    <w:rsid w:val="00F42CDE"/>
    <w:rsid w:val="00F42DD0"/>
    <w:rsid w:val="00F47517"/>
    <w:rsid w:val="00F50CE1"/>
    <w:rsid w:val="00F517D8"/>
    <w:rsid w:val="00F5471B"/>
    <w:rsid w:val="00F555EF"/>
    <w:rsid w:val="00F56CCF"/>
    <w:rsid w:val="00F624B9"/>
    <w:rsid w:val="00F631F7"/>
    <w:rsid w:val="00F65640"/>
    <w:rsid w:val="00F67B7A"/>
    <w:rsid w:val="00F67FC9"/>
    <w:rsid w:val="00F70AC3"/>
    <w:rsid w:val="00F72CFF"/>
    <w:rsid w:val="00F74E71"/>
    <w:rsid w:val="00F761A0"/>
    <w:rsid w:val="00F848A9"/>
    <w:rsid w:val="00F87CF2"/>
    <w:rsid w:val="00F9019B"/>
    <w:rsid w:val="00F9320F"/>
    <w:rsid w:val="00F94093"/>
    <w:rsid w:val="00F958E0"/>
    <w:rsid w:val="00FA022F"/>
    <w:rsid w:val="00FA1C04"/>
    <w:rsid w:val="00FB180D"/>
    <w:rsid w:val="00FB7187"/>
    <w:rsid w:val="00FC2993"/>
    <w:rsid w:val="00FC3EEB"/>
    <w:rsid w:val="00FC6500"/>
    <w:rsid w:val="00FC6C78"/>
    <w:rsid w:val="00FD10F9"/>
    <w:rsid w:val="00FD29EB"/>
    <w:rsid w:val="00FD37C2"/>
    <w:rsid w:val="00FE01E8"/>
    <w:rsid w:val="00FE3EB8"/>
    <w:rsid w:val="00FE4700"/>
    <w:rsid w:val="00FE492E"/>
    <w:rsid w:val="00FE5C11"/>
    <w:rsid w:val="00FF237F"/>
    <w:rsid w:val="00FF2E8B"/>
    <w:rsid w:val="00FF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B0885E21-C9F7-48F2-A2D6-262A92CC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link w:val="10"/>
    <w:uiPriority w:val="9"/>
    <w:qFormat/>
    <w:rsid w:val="00AE4E83"/>
    <w:pPr>
      <w:spacing w:before="100" w:beforeAutospacing="1" w:after="100" w:afterAutospacing="1" w:line="240" w:lineRule="auto"/>
      <w:ind w:firstLine="0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9A00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011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970589"/>
    <w:rPr>
      <w:rFonts w:cs="Times New Roman"/>
      <w:sz w:val="28"/>
    </w:rPr>
  </w:style>
  <w:style w:type="character" w:styleId="a7">
    <w:name w:val="page number"/>
    <w:uiPriority w:val="99"/>
    <w:rsid w:val="00F01185"/>
    <w:rPr>
      <w:rFonts w:cs="Times New Roman"/>
    </w:rPr>
  </w:style>
  <w:style w:type="paragraph" w:customStyle="1" w:styleId="ConsPlusTitle">
    <w:name w:val="ConsPlusTitle"/>
    <w:rsid w:val="00DD72B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8">
    <w:name w:val="Table Grid"/>
    <w:basedOn w:val="a1"/>
    <w:uiPriority w:val="59"/>
    <w:rsid w:val="00606106"/>
    <w:pPr>
      <w:spacing w:line="36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BA2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BA2279"/>
    <w:rPr>
      <w:rFonts w:cs="Times New Roman"/>
      <w:sz w:val="28"/>
    </w:rPr>
  </w:style>
  <w:style w:type="paragraph" w:styleId="ab">
    <w:name w:val="Body Text"/>
    <w:basedOn w:val="a"/>
    <w:link w:val="ac"/>
    <w:uiPriority w:val="99"/>
    <w:rsid w:val="009941DA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9941DA"/>
    <w:rPr>
      <w:rFonts w:cs="Times New Roman"/>
      <w:sz w:val="28"/>
    </w:rPr>
  </w:style>
  <w:style w:type="paragraph" w:customStyle="1" w:styleId="11">
    <w:name w:val="заголовок 1"/>
    <w:basedOn w:val="a"/>
    <w:next w:val="a"/>
    <w:rsid w:val="001D311C"/>
    <w:pPr>
      <w:keepNext/>
      <w:autoSpaceDE w:val="0"/>
      <w:autoSpaceDN w:val="0"/>
      <w:spacing w:line="240" w:lineRule="atLeast"/>
      <w:ind w:firstLine="0"/>
      <w:jc w:val="center"/>
    </w:pPr>
    <w:rPr>
      <w:spacing w:val="20"/>
      <w:sz w:val="36"/>
      <w:szCs w:val="36"/>
    </w:rPr>
  </w:style>
  <w:style w:type="paragraph" w:customStyle="1" w:styleId="ad">
    <w:name w:val="Центр"/>
    <w:basedOn w:val="a"/>
    <w:rsid w:val="001D311C"/>
    <w:pPr>
      <w:autoSpaceDE w:val="0"/>
      <w:autoSpaceDN w:val="0"/>
      <w:spacing w:line="320" w:lineRule="exact"/>
      <w:ind w:firstLine="0"/>
      <w:jc w:val="center"/>
    </w:pPr>
    <w:rPr>
      <w:szCs w:val="28"/>
    </w:rPr>
  </w:style>
  <w:style w:type="paragraph" w:styleId="ae">
    <w:name w:val="Block Text"/>
    <w:basedOn w:val="a"/>
    <w:uiPriority w:val="99"/>
    <w:rsid w:val="007866EC"/>
    <w:pPr>
      <w:widowControl w:val="0"/>
      <w:snapToGrid w:val="0"/>
      <w:spacing w:line="240" w:lineRule="auto"/>
      <w:ind w:left="280" w:right="200" w:firstLine="0"/>
      <w:jc w:val="center"/>
    </w:pPr>
  </w:style>
  <w:style w:type="character" w:styleId="af">
    <w:name w:val="Emphasis"/>
    <w:uiPriority w:val="20"/>
    <w:qFormat/>
    <w:rsid w:val="00AD4AEC"/>
    <w:rPr>
      <w:rFonts w:cs="Times New Roman"/>
      <w:i/>
    </w:rPr>
  </w:style>
  <w:style w:type="paragraph" w:styleId="af0">
    <w:name w:val="List Paragraph"/>
    <w:basedOn w:val="a"/>
    <w:uiPriority w:val="34"/>
    <w:rsid w:val="00C45A8E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annotation reference"/>
    <w:uiPriority w:val="99"/>
    <w:rsid w:val="00807D11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rsid w:val="00807D11"/>
    <w:rPr>
      <w:sz w:val="20"/>
    </w:rPr>
  </w:style>
  <w:style w:type="character" w:customStyle="1" w:styleId="af3">
    <w:name w:val="Текст примечания Знак"/>
    <w:link w:val="af2"/>
    <w:uiPriority w:val="99"/>
    <w:locked/>
    <w:rsid w:val="00807D11"/>
    <w:rPr>
      <w:rFonts w:cs="Times New Roman"/>
    </w:rPr>
  </w:style>
  <w:style w:type="paragraph" w:styleId="af4">
    <w:name w:val="annotation subject"/>
    <w:basedOn w:val="af2"/>
    <w:next w:val="af2"/>
    <w:link w:val="af5"/>
    <w:uiPriority w:val="99"/>
    <w:rsid w:val="00807D11"/>
    <w:rPr>
      <w:b/>
      <w:bCs/>
    </w:rPr>
  </w:style>
  <w:style w:type="character" w:customStyle="1" w:styleId="af5">
    <w:name w:val="Тема примечания Знак"/>
    <w:link w:val="af4"/>
    <w:uiPriority w:val="99"/>
    <w:locked/>
    <w:rsid w:val="00807D11"/>
    <w:rPr>
      <w:rFonts w:cs="Times New Roman"/>
      <w:b/>
    </w:rPr>
  </w:style>
  <w:style w:type="character" w:styleId="af6">
    <w:name w:val="Hyperlink"/>
    <w:uiPriority w:val="99"/>
    <w:unhideWhenUsed/>
    <w:rsid w:val="00273BD0"/>
    <w:rPr>
      <w:rFonts w:cs="Times New Roman"/>
      <w:color w:val="0000FF"/>
      <w:u w:val="single"/>
    </w:rPr>
  </w:style>
  <w:style w:type="character" w:customStyle="1" w:styleId="FontStyle32">
    <w:name w:val="Font Style32"/>
    <w:uiPriority w:val="99"/>
    <w:rsid w:val="00212FEB"/>
    <w:rPr>
      <w:rFonts w:ascii="Times New Roman" w:hAnsi="Times New Roman"/>
      <w:sz w:val="22"/>
    </w:rPr>
  </w:style>
  <w:style w:type="character" w:customStyle="1" w:styleId="apple-converted-space">
    <w:name w:val="apple-converted-space"/>
    <w:rsid w:val="00420D7D"/>
  </w:style>
  <w:style w:type="paragraph" w:styleId="af7">
    <w:name w:val="footnote text"/>
    <w:basedOn w:val="a"/>
    <w:link w:val="af8"/>
    <w:uiPriority w:val="99"/>
    <w:rsid w:val="00FE01E8"/>
    <w:rPr>
      <w:sz w:val="20"/>
    </w:rPr>
  </w:style>
  <w:style w:type="character" w:customStyle="1" w:styleId="af8">
    <w:name w:val="Текст сноски Знак"/>
    <w:link w:val="af7"/>
    <w:uiPriority w:val="99"/>
    <w:locked/>
    <w:rsid w:val="00FE01E8"/>
    <w:rPr>
      <w:rFonts w:cs="Times New Roman"/>
    </w:rPr>
  </w:style>
  <w:style w:type="character" w:styleId="af9">
    <w:name w:val="footnote reference"/>
    <w:uiPriority w:val="99"/>
    <w:rsid w:val="00FE01E8"/>
    <w:rPr>
      <w:rFonts w:cs="Times New Roman"/>
      <w:vertAlign w:val="superscript"/>
    </w:rPr>
  </w:style>
  <w:style w:type="paragraph" w:customStyle="1" w:styleId="2">
    <w:name w:val="Табл2"/>
    <w:basedOn w:val="a"/>
    <w:link w:val="20"/>
    <w:qFormat/>
    <w:rsid w:val="00E24F6C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ascii="Times New Roman CYR" w:hAnsi="Times New Roman CYR"/>
      <w:sz w:val="20"/>
    </w:rPr>
  </w:style>
  <w:style w:type="character" w:customStyle="1" w:styleId="20">
    <w:name w:val="Табл2 Знак"/>
    <w:link w:val="2"/>
    <w:locked/>
    <w:rsid w:val="00E24F6C"/>
    <w:rPr>
      <w:rFonts w:ascii="Times New Roman CYR" w:hAnsi="Times New Roman CYR"/>
      <w:lang w:val="x-none" w:eastAsia="x-none"/>
    </w:rPr>
  </w:style>
  <w:style w:type="paragraph" w:customStyle="1" w:styleId="ConsPlusNormal">
    <w:name w:val="ConsPlusNormal"/>
    <w:rsid w:val="009A40FE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6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9833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9842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6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6983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69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6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F6AE-E692-4E46-B530-AA4D89F1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 Порядка  составления   и</vt:lpstr>
    </vt:vector>
  </TitlesOfParts>
  <Company>mf</Company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 Порядка  составления   и</dc:title>
  <dc:creator>Баранова В.П.</dc:creator>
  <cp:lastModifiedBy>1</cp:lastModifiedBy>
  <cp:revision>7</cp:revision>
  <cp:lastPrinted>2021-09-14T08:52:00Z</cp:lastPrinted>
  <dcterms:created xsi:type="dcterms:W3CDTF">2021-09-13T13:52:00Z</dcterms:created>
  <dcterms:modified xsi:type="dcterms:W3CDTF">2021-09-14T09:00:00Z</dcterms:modified>
</cp:coreProperties>
</file>